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C4B" w:rsidRDefault="007B487F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578342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>
        <w:rPr>
          <w:spacing w:val="-2"/>
        </w:rPr>
        <w:t>RAW1471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1B1C4B" w:rsidRDefault="001B1C4B">
      <w:pPr>
        <w:pStyle w:val="Plattetekst"/>
        <w:rPr>
          <w:sz w:val="20"/>
        </w:rPr>
      </w:pPr>
    </w:p>
    <w:p w:rsidR="001B1C4B" w:rsidRDefault="007B487F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1B1C4B" w:rsidRDefault="001B1C4B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4937"/>
        <w:gridCol w:w="555"/>
        <w:gridCol w:w="1140"/>
        <w:gridCol w:w="210"/>
        <w:gridCol w:w="1170"/>
        <w:gridCol w:w="210"/>
      </w:tblGrid>
      <w:tr w:rsidR="001B1C4B">
        <w:trPr>
          <w:trHeight w:val="334"/>
        </w:trPr>
        <w:tc>
          <w:tcPr>
            <w:tcW w:w="720" w:type="dxa"/>
          </w:tcPr>
          <w:p w:rsidR="001B1C4B" w:rsidRDefault="007B487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B1C4B" w:rsidRDefault="007B487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1B1C4B" w:rsidRDefault="007B487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B1C4B" w:rsidRDefault="007B487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1B1C4B" w:rsidRDefault="007B487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B1C4B" w:rsidRDefault="007B487F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1B1C4B" w:rsidRDefault="007B487F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</w:tcPr>
          <w:p w:rsidR="001B1C4B" w:rsidRDefault="001B1C4B">
            <w:pPr>
              <w:pStyle w:val="TableParagraph"/>
              <w:spacing w:before="3"/>
              <w:ind w:left="0"/>
              <w:rPr>
                <w:sz w:val="9"/>
              </w:rPr>
            </w:pPr>
          </w:p>
          <w:p w:rsidR="001B1C4B" w:rsidRDefault="007B487F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1B1C4B" w:rsidRDefault="007B487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B1C4B" w:rsidRDefault="007B487F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1B1C4B" w:rsidRDefault="007B487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B1C4B" w:rsidRDefault="007B487F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1B1C4B" w:rsidRDefault="007B487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B1C4B" w:rsidRDefault="007B487F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B1C4B">
        <w:trPr>
          <w:trHeight w:val="14271"/>
        </w:trPr>
        <w:tc>
          <w:tcPr>
            <w:tcW w:w="720" w:type="dxa"/>
          </w:tcPr>
          <w:p w:rsidR="001B1C4B" w:rsidRDefault="007B487F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</w:tcPr>
          <w:p w:rsidR="001B1C4B" w:rsidRDefault="007B487F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990" w:type="dxa"/>
          </w:tcPr>
          <w:p w:rsidR="001B1C4B" w:rsidRDefault="007B487F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B1C4B" w:rsidRDefault="007B48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</w:tcPr>
          <w:p w:rsidR="001B1C4B" w:rsidRPr="00F5683F" w:rsidRDefault="007B487F">
            <w:pPr>
              <w:pStyle w:val="TableParagraph"/>
              <w:spacing w:line="194" w:lineRule="exact"/>
              <w:ind w:left="27"/>
              <w:rPr>
                <w:sz w:val="18"/>
                <w:lang w:val="nl-NL"/>
              </w:rPr>
            </w:pPr>
            <w:r w:rsidRPr="00F5683F">
              <w:rPr>
                <w:sz w:val="18"/>
                <w:lang w:val="nl-NL"/>
              </w:rPr>
              <w:t>Aanbrengen</w:t>
            </w:r>
            <w:r w:rsidRPr="00F5683F">
              <w:rPr>
                <w:spacing w:val="-6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putrand</w:t>
            </w:r>
            <w:r w:rsidRPr="00F5683F">
              <w:rPr>
                <w:spacing w:val="-6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met</w:t>
            </w:r>
            <w:r w:rsidRPr="00F5683F">
              <w:rPr>
                <w:spacing w:val="-6"/>
                <w:sz w:val="18"/>
                <w:lang w:val="nl-NL"/>
              </w:rPr>
              <w:t xml:space="preserve"> </w:t>
            </w:r>
            <w:r w:rsidRPr="00F5683F">
              <w:rPr>
                <w:spacing w:val="-2"/>
                <w:sz w:val="18"/>
                <w:lang w:val="nl-NL"/>
              </w:rPr>
              <w:t>deksel.</w:t>
            </w:r>
          </w:p>
          <w:p w:rsidR="00F5683F" w:rsidRDefault="007B487F">
            <w:pPr>
              <w:pStyle w:val="TableParagraph"/>
              <w:ind w:left="27" w:right="2216"/>
              <w:rPr>
                <w:sz w:val="18"/>
                <w:lang w:val="nl-NL"/>
              </w:rPr>
            </w:pPr>
            <w:r w:rsidRPr="00F5683F">
              <w:rPr>
                <w:sz w:val="18"/>
                <w:lang w:val="nl-NL"/>
              </w:rPr>
              <w:t xml:space="preserve">Situering; </w:t>
            </w:r>
            <w:proofErr w:type="spellStart"/>
            <w:r w:rsidRPr="00F5683F">
              <w:rPr>
                <w:sz w:val="18"/>
                <w:lang w:val="nl-NL"/>
              </w:rPr>
              <w:t>T.p.v</w:t>
            </w:r>
            <w:proofErr w:type="spellEnd"/>
            <w:r w:rsidRPr="00F5683F">
              <w:rPr>
                <w:sz w:val="18"/>
                <w:lang w:val="nl-NL"/>
              </w:rPr>
              <w:t xml:space="preserve">. @@@ </w:t>
            </w:r>
          </w:p>
          <w:p w:rsidR="007B487F" w:rsidRDefault="00F5683F" w:rsidP="00F5683F">
            <w:pPr>
              <w:pStyle w:val="TableParagraph"/>
              <w:ind w:left="27" w:right="-35"/>
              <w:rPr>
                <w:sz w:val="18"/>
                <w:lang w:val="nl-NL"/>
              </w:rPr>
            </w:pPr>
            <w:r w:rsidRPr="00F5683F">
              <w:rPr>
                <w:sz w:val="18"/>
                <w:lang w:val="nl-NL"/>
              </w:rPr>
              <w:t xml:space="preserve">Geheel </w:t>
            </w:r>
            <w:r>
              <w:rPr>
                <w:sz w:val="18"/>
                <w:lang w:val="nl-NL"/>
              </w:rPr>
              <w:t xml:space="preserve">gietijzeren </w:t>
            </w:r>
            <w:r w:rsidR="007B487F">
              <w:rPr>
                <w:sz w:val="18"/>
                <w:lang w:val="nl-NL"/>
              </w:rPr>
              <w:t>putrand</w:t>
            </w:r>
            <w:bookmarkStart w:id="0" w:name="_GoBack"/>
            <w:bookmarkEnd w:id="0"/>
            <w:r>
              <w:rPr>
                <w:sz w:val="18"/>
                <w:lang w:val="nl-NL"/>
              </w:rPr>
              <w:t xml:space="preserve"> </w:t>
            </w:r>
            <w:r w:rsidR="007B487F">
              <w:rPr>
                <w:sz w:val="18"/>
                <w:lang w:val="nl-NL"/>
              </w:rPr>
              <w:t xml:space="preserve">met losliggend deksel </w:t>
            </w:r>
            <w:r>
              <w:rPr>
                <w:sz w:val="18"/>
                <w:lang w:val="nl-NL"/>
              </w:rPr>
              <w:t xml:space="preserve">voor </w:t>
            </w:r>
          </w:p>
          <w:p w:rsidR="00F5683F" w:rsidRDefault="007B487F" w:rsidP="007B487F">
            <w:pPr>
              <w:pStyle w:val="TableParagraph"/>
              <w:ind w:left="27" w:right="-3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plaatsing op een </w:t>
            </w:r>
            <w:r w:rsidR="00F5683F">
              <w:rPr>
                <w:sz w:val="18"/>
                <w:lang w:val="nl-NL"/>
              </w:rPr>
              <w:t>kunststof buis Ø 315 mm.</w:t>
            </w:r>
          </w:p>
          <w:p w:rsidR="001B1C4B" w:rsidRPr="00F5683F" w:rsidRDefault="00F5683F" w:rsidP="00F5683F">
            <w:pPr>
              <w:pStyle w:val="TableParagraph"/>
              <w:ind w:left="27" w:right="-35"/>
              <w:rPr>
                <w:sz w:val="18"/>
                <w:lang w:val="nl-NL"/>
              </w:rPr>
            </w:pPr>
            <w:r>
              <w:rPr>
                <w:spacing w:val="-13"/>
                <w:sz w:val="18"/>
                <w:lang w:val="nl-NL"/>
              </w:rPr>
              <w:t>Verkeers</w:t>
            </w:r>
            <w:r w:rsidR="007B487F" w:rsidRPr="00F5683F">
              <w:rPr>
                <w:sz w:val="18"/>
                <w:lang w:val="nl-NL"/>
              </w:rPr>
              <w:t>klasse</w:t>
            </w:r>
            <w:r w:rsidR="007B487F" w:rsidRPr="00F5683F">
              <w:rPr>
                <w:spacing w:val="-12"/>
                <w:sz w:val="18"/>
                <w:lang w:val="nl-NL"/>
              </w:rPr>
              <w:t xml:space="preserve"> </w:t>
            </w:r>
            <w:r w:rsidR="007B487F" w:rsidRPr="00F5683F">
              <w:rPr>
                <w:sz w:val="18"/>
                <w:lang w:val="nl-NL"/>
              </w:rPr>
              <w:t>A-15</w:t>
            </w:r>
            <w:r w:rsidR="007B487F" w:rsidRPr="00F5683F">
              <w:rPr>
                <w:spacing w:val="-13"/>
                <w:sz w:val="18"/>
                <w:lang w:val="nl-NL"/>
              </w:rPr>
              <w:t xml:space="preserve"> </w:t>
            </w:r>
            <w:proofErr w:type="spellStart"/>
            <w:r w:rsidR="007B487F" w:rsidRPr="00F5683F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</w:t>
            </w:r>
            <w:r w:rsidR="007B487F">
              <w:rPr>
                <w:sz w:val="18"/>
                <w:lang w:val="nl-NL"/>
              </w:rPr>
              <w:t>.</w:t>
            </w:r>
          </w:p>
          <w:p w:rsidR="001B1C4B" w:rsidRDefault="007B487F">
            <w:pPr>
              <w:pStyle w:val="TableParagraph"/>
              <w:ind w:left="27" w:right="56"/>
              <w:rPr>
                <w:sz w:val="18"/>
                <w:lang w:val="nl-NL"/>
              </w:rPr>
            </w:pPr>
            <w:r w:rsidRPr="00F5683F">
              <w:rPr>
                <w:sz w:val="18"/>
                <w:lang w:val="nl-NL"/>
              </w:rPr>
              <w:t>Leverancier: Nering Bögel o.g.</w:t>
            </w:r>
          </w:p>
          <w:p w:rsidR="00F5683F" w:rsidRDefault="00F5683F">
            <w:pPr>
              <w:pStyle w:val="TableParagraph"/>
              <w:ind w:left="27" w:right="56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BS 315 LD</w:t>
            </w:r>
            <w:r w:rsidR="007B487F">
              <w:rPr>
                <w:sz w:val="18"/>
                <w:lang w:val="nl-NL"/>
              </w:rPr>
              <w:t>.</w:t>
            </w:r>
          </w:p>
          <w:p w:rsidR="00F5683F" w:rsidRPr="00F5683F" w:rsidRDefault="00F5683F">
            <w:pPr>
              <w:pStyle w:val="TableParagraph"/>
              <w:ind w:left="27" w:right="56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Kopmaat</w:t>
            </w:r>
            <w:proofErr w:type="spellEnd"/>
            <w:r w:rsidRPr="00F5683F">
              <w:rPr>
                <w:spacing w:val="-7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400</w:t>
            </w:r>
            <w:r w:rsidRPr="00F5683F">
              <w:rPr>
                <w:spacing w:val="-7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x</w:t>
            </w:r>
            <w:r w:rsidRPr="00F5683F">
              <w:rPr>
                <w:spacing w:val="-7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400</w:t>
            </w:r>
            <w:r w:rsidRPr="00F5683F">
              <w:rPr>
                <w:spacing w:val="-7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mm</w:t>
            </w:r>
            <w:r>
              <w:rPr>
                <w:sz w:val="18"/>
                <w:lang w:val="nl-NL"/>
              </w:rPr>
              <w:t>.</w:t>
            </w:r>
          </w:p>
          <w:p w:rsidR="001B1C4B" w:rsidRPr="00F5683F" w:rsidRDefault="007B487F">
            <w:pPr>
              <w:pStyle w:val="TableParagraph"/>
              <w:ind w:left="27"/>
              <w:rPr>
                <w:sz w:val="18"/>
                <w:lang w:val="nl-NL"/>
              </w:rPr>
            </w:pPr>
            <w:r w:rsidRPr="00F5683F">
              <w:rPr>
                <w:sz w:val="18"/>
                <w:lang w:val="nl-NL"/>
              </w:rPr>
              <w:t>Totale</w:t>
            </w:r>
            <w:r w:rsidRPr="00F5683F">
              <w:rPr>
                <w:spacing w:val="-5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hoogte:</w:t>
            </w:r>
            <w:r w:rsidRPr="00F5683F">
              <w:rPr>
                <w:spacing w:val="-5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55</w:t>
            </w:r>
            <w:r w:rsidRPr="00F5683F">
              <w:rPr>
                <w:spacing w:val="-5"/>
                <w:sz w:val="18"/>
                <w:lang w:val="nl-NL"/>
              </w:rPr>
              <w:t xml:space="preserve"> mm</w:t>
            </w:r>
          </w:p>
          <w:p w:rsidR="001B1C4B" w:rsidRPr="00F5683F" w:rsidRDefault="007B487F" w:rsidP="007B487F">
            <w:pPr>
              <w:pStyle w:val="TableParagraph"/>
              <w:ind w:left="0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Voorzien</w:t>
            </w:r>
            <w:r w:rsidRPr="00F5683F">
              <w:rPr>
                <w:spacing w:val="-5"/>
                <w:sz w:val="18"/>
                <w:lang w:val="nl-NL"/>
              </w:rPr>
              <w:t xml:space="preserve"> </w:t>
            </w:r>
            <w:r w:rsidRPr="00F5683F">
              <w:rPr>
                <w:sz w:val="18"/>
                <w:lang w:val="nl-NL"/>
              </w:rPr>
              <w:t>van</w:t>
            </w:r>
            <w:r w:rsidRPr="00F5683F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deksel</w:t>
            </w:r>
            <w:r>
              <w:rPr>
                <w:sz w:val="18"/>
                <w:lang w:val="nl-NL"/>
              </w:rPr>
              <w:t>o</w:t>
            </w:r>
            <w:r w:rsidRPr="00F5683F">
              <w:rPr>
                <w:sz w:val="18"/>
                <w:lang w:val="nl-NL"/>
              </w:rPr>
              <w:t>pschrift</w:t>
            </w:r>
            <w:r>
              <w:rPr>
                <w:spacing w:val="-5"/>
                <w:sz w:val="18"/>
                <w:lang w:val="nl-NL"/>
              </w:rPr>
              <w:t>:@@@geen opschrift\drain@@@</w:t>
            </w:r>
          </w:p>
        </w:tc>
        <w:tc>
          <w:tcPr>
            <w:tcW w:w="555" w:type="dxa"/>
          </w:tcPr>
          <w:p w:rsidR="001B1C4B" w:rsidRDefault="007B487F">
            <w:pPr>
              <w:pStyle w:val="TableParagraph"/>
              <w:spacing w:line="194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  <w:p w:rsidR="001B1C4B" w:rsidRDefault="001B1C4B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:rsidR="001B1C4B" w:rsidRDefault="007B487F">
            <w:pPr>
              <w:pStyle w:val="TableParagraph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</w:tcPr>
          <w:p w:rsidR="001B1C4B" w:rsidRDefault="007B487F">
            <w:pPr>
              <w:pStyle w:val="TableParagraph"/>
              <w:spacing w:line="194" w:lineRule="exact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1B1C4B" w:rsidRDefault="007B487F">
            <w:pPr>
              <w:pStyle w:val="TableParagraph"/>
              <w:spacing w:line="194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</w:tcPr>
          <w:p w:rsidR="001B1C4B" w:rsidRDefault="001B1C4B">
            <w:pPr>
              <w:pStyle w:val="TableParagraph"/>
              <w:ind w:left="0"/>
              <w:rPr>
                <w:sz w:val="20"/>
              </w:rPr>
            </w:pPr>
          </w:p>
          <w:p w:rsidR="001B1C4B" w:rsidRDefault="007B487F">
            <w:pPr>
              <w:pStyle w:val="TableParagraph"/>
              <w:spacing w:before="171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1B1C4B" w:rsidRDefault="001B1C4B">
            <w:pPr>
              <w:pStyle w:val="TableParagraph"/>
              <w:ind w:left="0"/>
              <w:rPr>
                <w:sz w:val="20"/>
              </w:rPr>
            </w:pPr>
          </w:p>
          <w:p w:rsidR="001B1C4B" w:rsidRDefault="007B487F">
            <w:pPr>
              <w:pStyle w:val="TableParagraph"/>
              <w:spacing w:before="171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</w:tbl>
    <w:p w:rsidR="00000000" w:rsidRDefault="007B487F"/>
    <w:sectPr w:rsidR="00000000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1C4B"/>
    <w:rsid w:val="001B1C4B"/>
    <w:rsid w:val="007B487F"/>
    <w:rsid w:val="00F5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D34845"/>
  <w15:docId w15:val="{EF4678C6-4D95-4051-A22D-7BF8F290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2</cp:revision>
  <dcterms:created xsi:type="dcterms:W3CDTF">2022-06-21T14:37:00Z</dcterms:created>
  <dcterms:modified xsi:type="dcterms:W3CDTF">2022-06-28T11:09:00Z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